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4" w:type="dxa"/>
        <w:tblBorders>
          <w:top w:val="single" w:sz="12" w:space="0" w:color="009969"/>
          <w:left w:val="single" w:sz="12" w:space="0" w:color="009969"/>
          <w:bottom w:val="single" w:sz="12" w:space="0" w:color="009969"/>
          <w:right w:val="single" w:sz="12" w:space="0" w:color="009969"/>
          <w:insideH w:val="single" w:sz="12" w:space="0" w:color="009969"/>
          <w:insideV w:val="single" w:sz="12" w:space="0" w:color="009969"/>
        </w:tblBorders>
        <w:tblLayout w:type="fixed"/>
        <w:tblCellMar>
          <w:left w:w="144" w:type="dxa"/>
          <w:right w:w="144" w:type="dxa"/>
        </w:tblCellMar>
        <w:tblLook w:val="0000" w:firstRow="0" w:lastRow="0" w:firstColumn="0" w:lastColumn="0" w:noHBand="0" w:noVBand="0"/>
      </w:tblPr>
      <w:tblGrid>
        <w:gridCol w:w="9864"/>
      </w:tblGrid>
      <w:tr w:rsidR="008E4937" w:rsidRPr="00D65648" w:rsidTr="00625D6D">
        <w:tc>
          <w:tcPr>
            <w:tcW w:w="9864" w:type="dxa"/>
            <w:tcBorders>
              <w:bottom w:val="single" w:sz="12" w:space="0" w:color="009969"/>
            </w:tcBorders>
          </w:tcPr>
          <w:p w:rsidR="008E4937" w:rsidRDefault="008E4937" w:rsidP="00350C71">
            <w:pPr>
              <w:autoSpaceDE w:val="0"/>
              <w:autoSpaceDN w:val="0"/>
              <w:adjustRightInd w:val="0"/>
              <w:spacing w:after="0" w:line="240" w:lineRule="auto"/>
              <w:jc w:val="center"/>
              <w:rPr>
                <w:rFonts w:ascii="Georgia" w:eastAsiaTheme="minorHAnsi" w:hAnsi="Georgia" w:cs="Georgia"/>
                <w:b/>
                <w:bCs/>
                <w:color w:val="009F82"/>
                <w:sz w:val="28"/>
                <w:szCs w:val="28"/>
              </w:rPr>
            </w:pPr>
            <w:bookmarkStart w:id="0" w:name="_GoBack"/>
            <w:bookmarkEnd w:id="0"/>
            <w:r>
              <w:rPr>
                <w:rFonts w:ascii="Tms Rmn" w:eastAsiaTheme="minorHAnsi" w:hAnsi="Tms Rmn" w:cstheme="minorBidi"/>
                <w:noProof/>
                <w:sz w:val="24"/>
                <w:szCs w:val="24"/>
              </w:rPr>
              <w:drawing>
                <wp:inline distT="0" distB="0" distL="0" distR="0" wp14:anchorId="0240D99F" wp14:editId="0CE94DDB">
                  <wp:extent cx="5742432" cy="1143000"/>
                  <wp:effectExtent l="0" t="0" r="0" b="0"/>
                  <wp:docPr id="2" name="Picture 2">
                    <a:hlinkClick xmlns:a="http://schemas.openxmlformats.org/drawingml/2006/main" r:id="rId5" tooltip="Ohio Department of Transpor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ioDepartmentofTransportation-GovDir.gif">
                            <a:hlinkClick r:id="rId5" tooltip="Ohio Department of Transportation"/>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742432" cy="1143000"/>
                          </a:xfrm>
                          <a:prstGeom prst="rect">
                            <a:avLst/>
                          </a:prstGeom>
                          <a:noFill/>
                          <a:ln w="9525">
                            <a:noFill/>
                            <a:miter lim="800000"/>
                            <a:headEnd/>
                            <a:tailEnd/>
                          </a:ln>
                        </pic:spPr>
                      </pic:pic>
                    </a:graphicData>
                  </a:graphic>
                </wp:inline>
              </w:drawing>
            </w:r>
          </w:p>
          <w:p w:rsidR="008E4937" w:rsidRPr="00D65648" w:rsidRDefault="008E4937" w:rsidP="0001620E">
            <w:pPr>
              <w:autoSpaceDE w:val="0"/>
              <w:autoSpaceDN w:val="0"/>
              <w:adjustRightInd w:val="0"/>
              <w:spacing w:after="40" w:line="240" w:lineRule="auto"/>
              <w:jc w:val="center"/>
              <w:rPr>
                <w:rFonts w:ascii="Tms Rmn" w:eastAsiaTheme="minorHAnsi" w:hAnsi="Tms Rmn" w:cstheme="minorBidi"/>
                <w:color w:val="009969"/>
                <w:sz w:val="32"/>
                <w:szCs w:val="32"/>
              </w:rPr>
            </w:pPr>
            <w:r w:rsidRPr="00D65648">
              <w:rPr>
                <w:rFonts w:ascii="Georgia" w:eastAsiaTheme="minorHAnsi" w:hAnsi="Georgia" w:cs="Georgia"/>
                <w:b/>
                <w:bCs/>
                <w:color w:val="009969"/>
                <w:sz w:val="32"/>
                <w:szCs w:val="32"/>
              </w:rPr>
              <w:t>Ohio Department of</w:t>
            </w:r>
            <w:r w:rsidR="004238EC">
              <w:rPr>
                <w:rFonts w:ascii="Georgia" w:eastAsiaTheme="minorHAnsi" w:hAnsi="Georgia" w:cs="Georgia"/>
                <w:b/>
                <w:bCs/>
                <w:color w:val="009969"/>
                <w:sz w:val="32"/>
                <w:szCs w:val="32"/>
              </w:rPr>
              <w:t xml:space="preserve"> Transportation  •  Traffic Advisory</w:t>
            </w:r>
          </w:p>
        </w:tc>
      </w:tr>
      <w:tr w:rsidR="008E4937" w:rsidRPr="00441B70" w:rsidTr="00625D6D">
        <w:tc>
          <w:tcPr>
            <w:tcW w:w="9864" w:type="dxa"/>
            <w:shd w:val="clear" w:color="auto" w:fill="009969"/>
          </w:tcPr>
          <w:p w:rsidR="008E4937" w:rsidRPr="00441B70" w:rsidRDefault="00FA4D55" w:rsidP="00C661F1">
            <w:pPr>
              <w:keepNext/>
              <w:keepLines/>
              <w:autoSpaceDE w:val="0"/>
              <w:autoSpaceDN w:val="0"/>
              <w:adjustRightInd w:val="0"/>
              <w:spacing w:before="40" w:after="40" w:line="240" w:lineRule="atLeast"/>
              <w:ind w:left="14"/>
              <w:jc w:val="center"/>
              <w:rPr>
                <w:rFonts w:ascii="Georgia" w:eastAsiaTheme="minorHAnsi" w:hAnsi="Georgia" w:cs="Georgia"/>
                <w:color w:val="FFFFFF" w:themeColor="background1"/>
                <w:sz w:val="20"/>
                <w:szCs w:val="20"/>
              </w:rPr>
            </w:pPr>
            <w:r w:rsidRPr="00FA4D55">
              <w:rPr>
                <w:rFonts w:ascii="Georgia" w:eastAsiaTheme="minorHAnsi" w:hAnsi="Georgia" w:cs="Georgia"/>
                <w:b/>
                <w:bCs/>
                <w:smallCaps/>
                <w:color w:val="FFFFFF"/>
                <w:sz w:val="20"/>
                <w:szCs w:val="20"/>
              </w:rPr>
              <w:t xml:space="preserve">District </w:t>
            </w:r>
            <w:r w:rsidR="00D16D20">
              <w:rPr>
                <w:rFonts w:ascii="Georgia" w:eastAsiaTheme="minorHAnsi" w:hAnsi="Georgia" w:cs="Georgia"/>
                <w:b/>
                <w:bCs/>
                <w:smallCaps/>
                <w:color w:val="FFFFFF"/>
                <w:sz w:val="20"/>
                <w:szCs w:val="20"/>
              </w:rPr>
              <w:t>8</w:t>
            </w:r>
            <w:r w:rsidR="00DC3F47">
              <w:rPr>
                <w:rFonts w:ascii="Georgia" w:eastAsiaTheme="minorHAnsi" w:hAnsi="Georgia" w:cs="Georgia"/>
                <w:b/>
                <w:bCs/>
                <w:smallCaps/>
                <w:color w:val="FFFFFF"/>
                <w:sz w:val="20"/>
                <w:szCs w:val="20"/>
              </w:rPr>
              <w:t xml:space="preserve">  </w:t>
            </w:r>
            <w:r w:rsidR="00DC3F47">
              <w:rPr>
                <w:rFonts w:ascii="Georgia" w:eastAsiaTheme="minorHAnsi" w:hAnsi="Georgia" w:cs="Georgia"/>
                <w:b/>
                <w:bCs/>
                <w:color w:val="FFFFFF"/>
                <w:sz w:val="20"/>
                <w:szCs w:val="20"/>
              </w:rPr>
              <w:t>•</w:t>
            </w:r>
            <w:r w:rsidR="00C661F1">
              <w:rPr>
                <w:rFonts w:ascii="Georgia" w:eastAsiaTheme="minorHAnsi" w:hAnsi="Georgia" w:cs="Georgia"/>
                <w:b/>
                <w:bCs/>
                <w:smallCaps/>
                <w:color w:val="FFFFFF"/>
                <w:sz w:val="20"/>
                <w:szCs w:val="20"/>
              </w:rPr>
              <w:t>Steve Mary</w:t>
            </w:r>
            <w:r w:rsidR="007033A1">
              <w:rPr>
                <w:rFonts w:ascii="Georgia" w:eastAsiaTheme="minorHAnsi" w:hAnsi="Georgia" w:cs="Georgia"/>
                <w:b/>
                <w:bCs/>
                <w:smallCaps/>
                <w:color w:val="FFFFFF"/>
                <w:sz w:val="20"/>
                <w:szCs w:val="20"/>
              </w:rPr>
              <w:t>, P.E.</w:t>
            </w:r>
            <w:r w:rsidR="00C661F1">
              <w:rPr>
                <w:rFonts w:ascii="Georgia" w:eastAsiaTheme="minorHAnsi" w:hAnsi="Georgia" w:cs="Georgia"/>
                <w:b/>
                <w:bCs/>
                <w:smallCaps/>
                <w:color w:val="FFFFFF"/>
                <w:sz w:val="20"/>
                <w:szCs w:val="20"/>
              </w:rPr>
              <w:t xml:space="preserve">, </w:t>
            </w:r>
            <w:r w:rsidR="007A1FA8" w:rsidRPr="007A1FA8">
              <w:rPr>
                <w:rFonts w:ascii="Georgia" w:eastAsiaTheme="minorHAnsi" w:hAnsi="Georgia" w:cs="Georgia"/>
                <w:b/>
                <w:bCs/>
                <w:smallCaps/>
                <w:color w:val="FFFFFF"/>
                <w:sz w:val="20"/>
                <w:szCs w:val="20"/>
              </w:rPr>
              <w:t xml:space="preserve"> District Deputy Director</w:t>
            </w:r>
            <w:r w:rsidR="008E4937">
              <w:rPr>
                <w:rFonts w:ascii="Georgia" w:eastAsiaTheme="minorHAnsi" w:hAnsi="Georgia" w:cs="Georgia"/>
                <w:b/>
                <w:bCs/>
                <w:color w:val="FFFFFF"/>
                <w:sz w:val="20"/>
                <w:szCs w:val="20"/>
              </w:rPr>
              <w:br/>
            </w:r>
            <w:r w:rsidR="009A6351" w:rsidRPr="009A6351">
              <w:rPr>
                <w:rFonts w:ascii="Georgia" w:eastAsiaTheme="minorHAnsi" w:hAnsi="Georgia" w:cs="Georgia"/>
                <w:b/>
                <w:bCs/>
                <w:color w:val="FFFFFF"/>
                <w:sz w:val="20"/>
                <w:szCs w:val="20"/>
              </w:rPr>
              <w:t>505 S. State R</w:t>
            </w:r>
            <w:r w:rsidR="009A6351">
              <w:rPr>
                <w:rFonts w:ascii="Georgia" w:eastAsiaTheme="minorHAnsi" w:hAnsi="Georgia" w:cs="Georgia"/>
                <w:b/>
                <w:bCs/>
                <w:color w:val="FFFFFF"/>
                <w:sz w:val="20"/>
                <w:szCs w:val="20"/>
              </w:rPr>
              <w:t>oute 741 • Lebanon, Ohio  45036</w:t>
            </w:r>
            <w:r>
              <w:rPr>
                <w:rFonts w:ascii="Georgia" w:eastAsiaTheme="minorHAnsi" w:hAnsi="Georgia" w:cs="Georgia"/>
                <w:b/>
                <w:bCs/>
                <w:color w:val="FFFFFF"/>
                <w:sz w:val="20"/>
                <w:szCs w:val="20"/>
              </w:rPr>
              <w:br/>
            </w:r>
            <w:hyperlink r:id="rId7" w:history="1">
              <w:r w:rsidR="00D16D20" w:rsidRPr="00D16D20">
                <w:rPr>
                  <w:rStyle w:val="Hyperlink"/>
                  <w:rFonts w:ascii="Georgia" w:eastAsiaTheme="minorHAnsi" w:hAnsi="Georgia" w:cs="Georgia"/>
                  <w:bCs/>
                  <w:color w:val="FFFFFF" w:themeColor="background1"/>
                  <w:sz w:val="20"/>
                  <w:szCs w:val="20"/>
                  <w:u w:val="none"/>
                </w:rPr>
                <w:t>http://www.</w:t>
              </w:r>
              <w:r w:rsidR="007A1FA8">
                <w:rPr>
                  <w:rStyle w:val="Hyperlink"/>
                  <w:rFonts w:ascii="Georgia" w:eastAsiaTheme="minorHAnsi" w:hAnsi="Georgia" w:cs="Georgia"/>
                  <w:bCs/>
                  <w:color w:val="FFFFFF" w:themeColor="background1"/>
                  <w:sz w:val="20"/>
                  <w:szCs w:val="20"/>
                  <w:u w:val="none"/>
                </w:rPr>
                <w:t>transportation.ohio.gov</w:t>
              </w:r>
              <w:r w:rsidR="00D16D20" w:rsidRPr="00D16D20">
                <w:rPr>
                  <w:rStyle w:val="Hyperlink"/>
                  <w:rFonts w:ascii="Georgia" w:eastAsiaTheme="minorHAnsi" w:hAnsi="Georgia" w:cs="Georgia"/>
                  <w:bCs/>
                  <w:color w:val="FFFFFF" w:themeColor="background1"/>
                  <w:sz w:val="20"/>
                  <w:szCs w:val="20"/>
                  <w:u w:val="none"/>
                </w:rPr>
                <w:t>/dist8</w:t>
              </w:r>
            </w:hyperlink>
          </w:p>
        </w:tc>
      </w:tr>
      <w:tr w:rsidR="008E4937" w:rsidRPr="003031B5" w:rsidTr="00625D6D">
        <w:tc>
          <w:tcPr>
            <w:tcW w:w="9864" w:type="dxa"/>
            <w:shd w:val="clear" w:color="auto" w:fill="FFFFFF" w:themeFill="background1"/>
          </w:tcPr>
          <w:p w:rsidR="009B6EDB" w:rsidRDefault="009B6EDB" w:rsidP="009B6EDB">
            <w:pPr>
              <w:autoSpaceDE w:val="0"/>
              <w:autoSpaceDN w:val="0"/>
              <w:adjustRightInd w:val="0"/>
              <w:spacing w:after="0" w:line="240" w:lineRule="auto"/>
              <w:rPr>
                <w:rFonts w:ascii="Times New Roman" w:eastAsiaTheme="minorHAnsi" w:hAnsi="Times New Roman"/>
                <w:i/>
                <w:iCs/>
                <w:color w:val="000000"/>
                <w:sz w:val="24"/>
                <w:szCs w:val="24"/>
              </w:rPr>
            </w:pPr>
          </w:p>
          <w:p w:rsidR="006D3529" w:rsidRDefault="00A242DC" w:rsidP="00973B32">
            <w:pPr>
              <w:autoSpaceDE w:val="0"/>
              <w:autoSpaceDN w:val="0"/>
              <w:adjustRightInd w:val="0"/>
              <w:spacing w:after="0" w:line="240" w:lineRule="auto"/>
              <w:jc w:val="center"/>
              <w:rPr>
                <w:rFonts w:ascii="Times New Roman" w:eastAsiaTheme="minorHAnsi" w:hAnsi="Times New Roman"/>
                <w:b/>
                <w:bCs/>
                <w:color w:val="000000"/>
                <w:sz w:val="32"/>
                <w:szCs w:val="32"/>
              </w:rPr>
            </w:pPr>
            <w:r>
              <w:rPr>
                <w:rFonts w:ascii="Times New Roman" w:eastAsiaTheme="minorHAnsi" w:hAnsi="Times New Roman"/>
                <w:b/>
                <w:bCs/>
                <w:color w:val="000000"/>
                <w:sz w:val="32"/>
                <w:szCs w:val="32"/>
              </w:rPr>
              <w:t>Lane Closure</w:t>
            </w:r>
            <w:r w:rsidR="00976549">
              <w:rPr>
                <w:rFonts w:ascii="Times New Roman" w:eastAsiaTheme="minorHAnsi" w:hAnsi="Times New Roman"/>
                <w:b/>
                <w:bCs/>
                <w:color w:val="000000"/>
                <w:sz w:val="32"/>
                <w:szCs w:val="32"/>
              </w:rPr>
              <w:t xml:space="preserve"> </w:t>
            </w:r>
            <w:r>
              <w:rPr>
                <w:rFonts w:ascii="Times New Roman" w:eastAsiaTheme="minorHAnsi" w:hAnsi="Times New Roman"/>
                <w:b/>
                <w:bCs/>
                <w:color w:val="000000"/>
                <w:sz w:val="32"/>
                <w:szCs w:val="32"/>
              </w:rPr>
              <w:t>S</w:t>
            </w:r>
            <w:r w:rsidR="00625D6D">
              <w:rPr>
                <w:rFonts w:ascii="Times New Roman" w:eastAsiaTheme="minorHAnsi" w:hAnsi="Times New Roman"/>
                <w:b/>
                <w:bCs/>
                <w:color w:val="000000"/>
                <w:sz w:val="32"/>
                <w:szCs w:val="32"/>
              </w:rPr>
              <w:t xml:space="preserve">cheduled for </w:t>
            </w:r>
            <w:r w:rsidR="00AB13AD">
              <w:rPr>
                <w:rFonts w:ascii="Times New Roman" w:eastAsiaTheme="minorHAnsi" w:hAnsi="Times New Roman"/>
                <w:b/>
                <w:bCs/>
                <w:color w:val="000000"/>
                <w:sz w:val="32"/>
                <w:szCs w:val="32"/>
              </w:rPr>
              <w:t xml:space="preserve">Interstate </w:t>
            </w:r>
            <w:r w:rsidR="00533962">
              <w:rPr>
                <w:rFonts w:ascii="Times New Roman" w:eastAsiaTheme="minorHAnsi" w:hAnsi="Times New Roman"/>
                <w:b/>
                <w:bCs/>
                <w:color w:val="000000"/>
                <w:sz w:val="32"/>
                <w:szCs w:val="32"/>
              </w:rPr>
              <w:t xml:space="preserve">75 </w:t>
            </w:r>
            <w:r w:rsidR="00763A1D">
              <w:rPr>
                <w:rFonts w:ascii="Times New Roman" w:eastAsiaTheme="minorHAnsi" w:hAnsi="Times New Roman"/>
                <w:b/>
                <w:bCs/>
                <w:color w:val="000000"/>
                <w:sz w:val="32"/>
                <w:szCs w:val="32"/>
              </w:rPr>
              <w:t xml:space="preserve">at </w:t>
            </w:r>
            <w:r w:rsidR="00976549">
              <w:rPr>
                <w:rFonts w:ascii="Times New Roman" w:eastAsiaTheme="minorHAnsi" w:hAnsi="Times New Roman"/>
                <w:b/>
                <w:bCs/>
                <w:color w:val="000000"/>
                <w:sz w:val="32"/>
                <w:szCs w:val="32"/>
              </w:rPr>
              <w:t>Mitchell</w:t>
            </w:r>
          </w:p>
          <w:p w:rsidR="00763A1D" w:rsidRDefault="00A242DC" w:rsidP="00976549">
            <w:pPr>
              <w:autoSpaceDE w:val="0"/>
              <w:autoSpaceDN w:val="0"/>
              <w:adjustRightInd w:val="0"/>
              <w:spacing w:before="240" w:after="0" w:line="240" w:lineRule="auto"/>
              <w:rPr>
                <w:rFonts w:ascii="Times New Roman" w:eastAsiaTheme="minorHAnsi" w:hAnsi="Times New Roman"/>
                <w:iCs/>
                <w:color w:val="000000"/>
                <w:sz w:val="24"/>
                <w:szCs w:val="24"/>
              </w:rPr>
            </w:pPr>
            <w:r>
              <w:rPr>
                <w:rFonts w:ascii="Times New Roman" w:eastAsiaTheme="minorHAnsi" w:hAnsi="Times New Roman"/>
                <w:b/>
                <w:bCs/>
                <w:color w:val="000000"/>
                <w:sz w:val="24"/>
                <w:szCs w:val="24"/>
              </w:rPr>
              <w:t xml:space="preserve">Hamilton </w:t>
            </w:r>
            <w:r w:rsidR="006D3529">
              <w:rPr>
                <w:rFonts w:ascii="Times New Roman" w:eastAsiaTheme="minorHAnsi" w:hAnsi="Times New Roman"/>
                <w:b/>
                <w:bCs/>
                <w:color w:val="000000"/>
                <w:sz w:val="24"/>
                <w:szCs w:val="24"/>
              </w:rPr>
              <w:t xml:space="preserve">County </w:t>
            </w:r>
            <w:r w:rsidR="00F8223E">
              <w:rPr>
                <w:rFonts w:ascii="Times New Roman" w:eastAsiaTheme="minorHAnsi" w:hAnsi="Times New Roman"/>
                <w:i/>
                <w:iCs/>
                <w:color w:val="000000"/>
                <w:sz w:val="24"/>
                <w:szCs w:val="24"/>
              </w:rPr>
              <w:t>(</w:t>
            </w:r>
            <w:r w:rsidR="00976549">
              <w:rPr>
                <w:rFonts w:ascii="Times New Roman" w:eastAsiaTheme="minorHAnsi" w:hAnsi="Times New Roman"/>
                <w:i/>
                <w:iCs/>
                <w:color w:val="000000"/>
                <w:sz w:val="24"/>
                <w:szCs w:val="24"/>
              </w:rPr>
              <w:t>Friday, March 8</w:t>
            </w:r>
            <w:r w:rsidR="002D06D3">
              <w:rPr>
                <w:rFonts w:ascii="Times New Roman" w:eastAsiaTheme="minorHAnsi" w:hAnsi="Times New Roman"/>
                <w:i/>
                <w:iCs/>
                <w:color w:val="000000"/>
                <w:sz w:val="24"/>
                <w:szCs w:val="24"/>
              </w:rPr>
              <w:t xml:space="preserve">, </w:t>
            </w:r>
            <w:r w:rsidR="006D3529">
              <w:rPr>
                <w:rFonts w:ascii="Times New Roman" w:eastAsiaTheme="minorHAnsi" w:hAnsi="Times New Roman"/>
                <w:i/>
                <w:iCs/>
                <w:color w:val="000000"/>
                <w:sz w:val="24"/>
                <w:szCs w:val="24"/>
              </w:rPr>
              <w:t>201</w:t>
            </w:r>
            <w:r w:rsidR="00763A1D">
              <w:rPr>
                <w:rFonts w:ascii="Times New Roman" w:eastAsiaTheme="minorHAnsi" w:hAnsi="Times New Roman"/>
                <w:i/>
                <w:iCs/>
                <w:color w:val="000000"/>
                <w:sz w:val="24"/>
                <w:szCs w:val="24"/>
              </w:rPr>
              <w:t>3</w:t>
            </w:r>
            <w:r w:rsidR="006D3529">
              <w:rPr>
                <w:rFonts w:ascii="Times New Roman" w:eastAsiaTheme="minorHAnsi" w:hAnsi="Times New Roman"/>
                <w:i/>
                <w:iCs/>
                <w:color w:val="000000"/>
                <w:sz w:val="24"/>
                <w:szCs w:val="24"/>
              </w:rPr>
              <w:t>)</w:t>
            </w:r>
            <w:r w:rsidR="00533962">
              <w:rPr>
                <w:rFonts w:ascii="Times New Roman" w:eastAsiaTheme="minorHAnsi" w:hAnsi="Times New Roman"/>
                <w:i/>
                <w:iCs/>
                <w:color w:val="000000"/>
                <w:sz w:val="24"/>
                <w:szCs w:val="24"/>
              </w:rPr>
              <w:t xml:space="preserve"> </w:t>
            </w:r>
            <w:r w:rsidR="006C6EB1">
              <w:rPr>
                <w:rFonts w:ascii="Times New Roman" w:eastAsiaTheme="minorHAnsi" w:hAnsi="Times New Roman"/>
                <w:i/>
                <w:iCs/>
                <w:color w:val="000000"/>
                <w:sz w:val="24"/>
                <w:szCs w:val="24"/>
              </w:rPr>
              <w:t xml:space="preserve"> - </w:t>
            </w:r>
            <w:r w:rsidR="00763A1D">
              <w:rPr>
                <w:rFonts w:ascii="Times New Roman" w:eastAsiaTheme="minorHAnsi" w:hAnsi="Times New Roman"/>
                <w:iCs/>
                <w:color w:val="000000"/>
                <w:sz w:val="24"/>
                <w:szCs w:val="24"/>
              </w:rPr>
              <w:t xml:space="preserve"> </w:t>
            </w:r>
            <w:r w:rsidR="00976549">
              <w:rPr>
                <w:rFonts w:ascii="Times New Roman" w:eastAsiaTheme="minorHAnsi" w:hAnsi="Times New Roman"/>
                <w:iCs/>
                <w:color w:val="000000"/>
                <w:sz w:val="24"/>
                <w:szCs w:val="24"/>
              </w:rPr>
              <w:t xml:space="preserve">Guardrail repair work will require closure of the right lane of northbound Interstate 75 at Mitchell Avenue  Friday, March 8,  beginning at 8 p.m. </w:t>
            </w:r>
          </w:p>
          <w:p w:rsidR="006D3529" w:rsidRDefault="006D3529" w:rsidP="006D3529">
            <w:pPr>
              <w:autoSpaceDE w:val="0"/>
              <w:autoSpaceDN w:val="0"/>
              <w:adjustRightInd w:val="0"/>
              <w:spacing w:before="240" w:after="0" w:line="240" w:lineRule="auto"/>
              <w:rPr>
                <w:rFonts w:ascii="Times New Roman" w:eastAsiaTheme="minorHAnsi" w:hAnsi="Times New Roman"/>
                <w:color w:val="000000"/>
              </w:rPr>
            </w:pPr>
            <w:r w:rsidRPr="0046264F">
              <w:rPr>
                <w:rFonts w:ascii="Times New Roman" w:eastAsiaTheme="minorHAnsi" w:hAnsi="Times New Roman"/>
                <w:color w:val="000000"/>
              </w:rPr>
              <w:t xml:space="preserve">Arrow boards and signs </w:t>
            </w:r>
            <w:r w:rsidR="00AB13AD">
              <w:rPr>
                <w:rFonts w:ascii="Times New Roman" w:eastAsiaTheme="minorHAnsi" w:hAnsi="Times New Roman"/>
                <w:color w:val="000000"/>
              </w:rPr>
              <w:t xml:space="preserve">are in </w:t>
            </w:r>
            <w:r w:rsidRPr="0046264F">
              <w:rPr>
                <w:rFonts w:ascii="Times New Roman" w:eastAsiaTheme="minorHAnsi" w:hAnsi="Times New Roman"/>
                <w:color w:val="000000"/>
              </w:rPr>
              <w:t xml:space="preserve">place prior to the work zone to alert motorists of the upcoming lane closures. </w:t>
            </w:r>
          </w:p>
          <w:p w:rsidR="00973B32" w:rsidRDefault="006D3529" w:rsidP="007A65CB">
            <w:pPr>
              <w:autoSpaceDE w:val="0"/>
              <w:autoSpaceDN w:val="0"/>
              <w:adjustRightInd w:val="0"/>
              <w:spacing w:before="240" w:after="0" w:line="240" w:lineRule="auto"/>
              <w:rPr>
                <w:rFonts w:ascii="Times New Roman" w:eastAsiaTheme="minorHAnsi" w:hAnsi="Times New Roman"/>
                <w:color w:val="000000"/>
              </w:rPr>
            </w:pPr>
            <w:r w:rsidRPr="0046264F">
              <w:rPr>
                <w:rFonts w:ascii="Times New Roman" w:eastAsiaTheme="minorHAnsi" w:hAnsi="Times New Roman"/>
                <w:color w:val="000000"/>
              </w:rPr>
              <w:t>To help ensure the safety of the construction workers as well as the traveling public, motorists should remain alert, reduce their speed and watch for stopped traffic while passing through the work zone.</w:t>
            </w:r>
          </w:p>
          <w:p w:rsidR="00973B32" w:rsidRDefault="00973B32" w:rsidP="007A65CB">
            <w:pPr>
              <w:autoSpaceDE w:val="0"/>
              <w:autoSpaceDN w:val="0"/>
              <w:adjustRightInd w:val="0"/>
              <w:spacing w:before="240" w:after="0" w:line="240" w:lineRule="auto"/>
              <w:rPr>
                <w:rFonts w:ascii="Times New Roman" w:eastAsiaTheme="minorHAnsi" w:hAnsi="Times New Roman"/>
                <w:color w:val="000000"/>
              </w:rPr>
            </w:pPr>
          </w:p>
          <w:p w:rsidR="00973B32" w:rsidRPr="00880005" w:rsidRDefault="00973B32" w:rsidP="00973B32">
            <w:pPr>
              <w:rPr>
                <w:rFonts w:ascii="Times New Roman" w:hAnsi="Times New Roman"/>
                <w:i/>
                <w:sz w:val="18"/>
                <w:szCs w:val="18"/>
              </w:rPr>
            </w:pPr>
            <w:r w:rsidRPr="00880005">
              <w:rPr>
                <w:rFonts w:ascii="Times New Roman" w:hAnsi="Times New Roman"/>
                <w:i/>
                <w:sz w:val="18"/>
                <w:szCs w:val="18"/>
              </w:rPr>
              <w:t>Ohio’s highways are essential to keeping and creating new jobs.  With a mission to provide easy movement of people and goods from place to place, the Ohio Department of Transportation (ODOT) is responsible for maintaining one of the largest transportation networks in the nation.  Guided by ethical principles and accountability, ODOT works to improve safety, enhance travel and advance economic development.  As a $2.8 billion enterprise, the department wisely invests in its core services of snow and ice removal, annual construction program and highway maintenance operations.</w:t>
            </w:r>
          </w:p>
          <w:p w:rsidR="00AB13AD" w:rsidRDefault="00AB13AD" w:rsidP="00350C71">
            <w:pPr>
              <w:spacing w:after="0" w:line="240" w:lineRule="auto"/>
              <w:rPr>
                <w:rFonts w:ascii="Times New Roman" w:eastAsia="Times New Roman" w:hAnsi="Times New Roman"/>
                <w:sz w:val="24"/>
                <w:szCs w:val="24"/>
              </w:rPr>
            </w:pPr>
          </w:p>
          <w:p w:rsidR="008E4937" w:rsidRDefault="008E4937" w:rsidP="00350C71">
            <w:pPr>
              <w:spacing w:after="0" w:line="240" w:lineRule="auto"/>
              <w:rPr>
                <w:rFonts w:ascii="Times New Roman" w:eastAsia="Times New Roman" w:hAnsi="Times New Roman"/>
                <w:sz w:val="24"/>
                <w:szCs w:val="24"/>
              </w:rPr>
            </w:pPr>
          </w:p>
          <w:p w:rsidR="009A6351" w:rsidRPr="009A6351" w:rsidRDefault="008E4937" w:rsidP="009A6351">
            <w:pPr>
              <w:keepNext/>
              <w:keepLines/>
              <w:autoSpaceDE w:val="0"/>
              <w:autoSpaceDN w:val="0"/>
              <w:adjustRightInd w:val="0"/>
              <w:spacing w:after="0" w:line="240" w:lineRule="atLeast"/>
              <w:ind w:left="15"/>
              <w:rPr>
                <w:rFonts w:ascii="Times New Roman" w:eastAsia="Times New Roman" w:hAnsi="Times New Roman"/>
                <w:sz w:val="20"/>
                <w:szCs w:val="20"/>
              </w:rPr>
            </w:pPr>
            <w:r w:rsidRPr="003031B5">
              <w:rPr>
                <w:rFonts w:ascii="Times New Roman" w:eastAsia="Times New Roman" w:hAnsi="Times New Roman"/>
                <w:b/>
                <w:sz w:val="20"/>
                <w:szCs w:val="20"/>
              </w:rPr>
              <w:t>For more info</w:t>
            </w:r>
            <w:r w:rsidR="0085734D">
              <w:rPr>
                <w:rFonts w:ascii="Times New Roman" w:eastAsia="Times New Roman" w:hAnsi="Times New Roman"/>
                <w:b/>
                <w:sz w:val="20"/>
                <w:szCs w:val="20"/>
              </w:rPr>
              <w:t xml:space="preserve">rmation contact: </w:t>
            </w:r>
            <w:r w:rsidR="0085734D">
              <w:rPr>
                <w:rFonts w:ascii="Times New Roman" w:eastAsia="Times New Roman" w:hAnsi="Times New Roman"/>
                <w:b/>
                <w:sz w:val="20"/>
                <w:szCs w:val="20"/>
              </w:rPr>
              <w:br/>
            </w:r>
            <w:r w:rsidR="009A6351" w:rsidRPr="009A6351">
              <w:rPr>
                <w:rFonts w:ascii="Times New Roman" w:eastAsia="Times New Roman" w:hAnsi="Times New Roman"/>
                <w:sz w:val="20"/>
                <w:szCs w:val="20"/>
              </w:rPr>
              <w:t>Sharon Smigielski, Public Information Officer</w:t>
            </w:r>
            <w:r w:rsidR="0092493D">
              <w:rPr>
                <w:rFonts w:ascii="Times New Roman" w:eastAsia="Times New Roman" w:hAnsi="Times New Roman"/>
                <w:sz w:val="20"/>
                <w:szCs w:val="20"/>
              </w:rPr>
              <w:t>,</w:t>
            </w:r>
            <w:r w:rsidR="009A6351" w:rsidRPr="009A6351">
              <w:rPr>
                <w:rFonts w:ascii="Times New Roman" w:eastAsia="Times New Roman" w:hAnsi="Times New Roman"/>
                <w:sz w:val="20"/>
                <w:szCs w:val="20"/>
              </w:rPr>
              <w:t xml:space="preserve"> at (513) 933-6511 </w:t>
            </w:r>
          </w:p>
          <w:p w:rsidR="009A6351" w:rsidRDefault="009A6351" w:rsidP="009A6351">
            <w:pPr>
              <w:keepNext/>
              <w:keepLines/>
              <w:autoSpaceDE w:val="0"/>
              <w:autoSpaceDN w:val="0"/>
              <w:adjustRightInd w:val="0"/>
              <w:spacing w:after="0" w:line="240" w:lineRule="atLeast"/>
              <w:ind w:left="15"/>
              <w:rPr>
                <w:rFonts w:ascii="Times New Roman" w:eastAsia="Times New Roman" w:hAnsi="Times New Roman"/>
                <w:sz w:val="20"/>
                <w:szCs w:val="20"/>
              </w:rPr>
            </w:pPr>
            <w:r w:rsidRPr="009A6351">
              <w:rPr>
                <w:rFonts w:ascii="Times New Roman" w:eastAsia="Times New Roman" w:hAnsi="Times New Roman"/>
                <w:sz w:val="20"/>
                <w:szCs w:val="20"/>
              </w:rPr>
              <w:t>Liz Lyons, Public Information Specialist</w:t>
            </w:r>
            <w:r w:rsidR="0092493D">
              <w:rPr>
                <w:rFonts w:ascii="Times New Roman" w:eastAsia="Times New Roman" w:hAnsi="Times New Roman"/>
                <w:sz w:val="20"/>
                <w:szCs w:val="20"/>
              </w:rPr>
              <w:t>,</w:t>
            </w:r>
            <w:r w:rsidRPr="009A6351">
              <w:rPr>
                <w:rFonts w:ascii="Times New Roman" w:eastAsia="Times New Roman" w:hAnsi="Times New Roman"/>
                <w:sz w:val="20"/>
                <w:szCs w:val="20"/>
              </w:rPr>
              <w:t xml:space="preserve"> at (513) 933-6534</w:t>
            </w:r>
            <w:r>
              <w:rPr>
                <w:rFonts w:ascii="Times New Roman" w:eastAsia="Times New Roman" w:hAnsi="Times New Roman"/>
                <w:sz w:val="20"/>
                <w:szCs w:val="20"/>
              </w:rPr>
              <w:t xml:space="preserve"> </w:t>
            </w:r>
          </w:p>
          <w:p w:rsidR="008E4937" w:rsidRPr="003031B5" w:rsidRDefault="0092493D" w:rsidP="009A6351">
            <w:pPr>
              <w:keepNext/>
              <w:keepLines/>
              <w:autoSpaceDE w:val="0"/>
              <w:autoSpaceDN w:val="0"/>
              <w:adjustRightInd w:val="0"/>
              <w:spacing w:after="0" w:line="240" w:lineRule="atLeast"/>
              <w:ind w:left="15"/>
              <w:rPr>
                <w:rFonts w:ascii="Georgia" w:eastAsiaTheme="minorHAnsi" w:hAnsi="Georgia" w:cs="Georgia"/>
                <w:b/>
                <w:bCs/>
                <w:color w:val="FFFFFF"/>
                <w:sz w:val="20"/>
                <w:szCs w:val="20"/>
              </w:rPr>
            </w:pPr>
            <w:r>
              <w:rPr>
                <w:rFonts w:ascii="Times New Roman" w:eastAsia="Times New Roman" w:hAnsi="Times New Roman"/>
                <w:sz w:val="20"/>
                <w:szCs w:val="20"/>
              </w:rPr>
              <w:t xml:space="preserve">or email </w:t>
            </w:r>
            <w:r w:rsidR="00102C34">
              <w:rPr>
                <w:rFonts w:ascii="Times New Roman" w:eastAsia="Times New Roman" w:hAnsi="Times New Roman"/>
                <w:sz w:val="20"/>
                <w:szCs w:val="20"/>
              </w:rPr>
              <w:t>D0</w:t>
            </w:r>
            <w:r w:rsidR="009A6351">
              <w:rPr>
                <w:rFonts w:ascii="Times New Roman" w:eastAsia="Times New Roman" w:hAnsi="Times New Roman"/>
                <w:sz w:val="20"/>
                <w:szCs w:val="20"/>
              </w:rPr>
              <w:t>8</w:t>
            </w:r>
            <w:r w:rsidR="00102C34">
              <w:rPr>
                <w:rFonts w:ascii="Times New Roman" w:eastAsia="Times New Roman" w:hAnsi="Times New Roman"/>
                <w:sz w:val="20"/>
                <w:szCs w:val="20"/>
              </w:rPr>
              <w:t>.PIO@dot.state.oh.us</w:t>
            </w:r>
          </w:p>
        </w:tc>
      </w:tr>
    </w:tbl>
    <w:p w:rsidR="00D62B6C" w:rsidRDefault="001C4AC1" w:rsidP="008E4937">
      <w:pPr>
        <w:rPr>
          <w:rFonts w:ascii="Verdana" w:hAnsi="Verdana" w:cs="Tahoma"/>
          <w:color w:val="000000"/>
        </w:rPr>
      </w:pPr>
    </w:p>
    <w:p w:rsidR="009A6351" w:rsidRPr="00DC3F47" w:rsidRDefault="009A6351" w:rsidP="0046264F">
      <w:pPr>
        <w:spacing w:before="100" w:beforeAutospacing="1" w:after="100" w:afterAutospacing="1" w:line="240" w:lineRule="atLeast"/>
        <w:rPr>
          <w:b/>
        </w:rPr>
      </w:pPr>
      <w:r w:rsidRPr="009A6351">
        <w:rPr>
          <w:rFonts w:ascii="Times New Roman" w:eastAsia="Times New Roman" w:hAnsi="Times New Roman"/>
          <w:color w:val="000000"/>
          <w:sz w:val="24"/>
          <w:szCs w:val="24"/>
        </w:rPr>
        <w:t> </w:t>
      </w:r>
    </w:p>
    <w:sectPr w:rsidR="009A6351" w:rsidRPr="00DC3F47" w:rsidSect="008E493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5D"/>
    <w:rsid w:val="0001486B"/>
    <w:rsid w:val="0001620E"/>
    <w:rsid w:val="000266D4"/>
    <w:rsid w:val="000427B7"/>
    <w:rsid w:val="0009022F"/>
    <w:rsid w:val="000938F2"/>
    <w:rsid w:val="00094EAA"/>
    <w:rsid w:val="0009506F"/>
    <w:rsid w:val="00096A8F"/>
    <w:rsid w:val="00102C34"/>
    <w:rsid w:val="001661AF"/>
    <w:rsid w:val="00185897"/>
    <w:rsid w:val="001A1318"/>
    <w:rsid w:val="001C4AC1"/>
    <w:rsid w:val="001E03C9"/>
    <w:rsid w:val="00212EEA"/>
    <w:rsid w:val="00231C46"/>
    <w:rsid w:val="00257EA2"/>
    <w:rsid w:val="00263EEA"/>
    <w:rsid w:val="00272B1A"/>
    <w:rsid w:val="002809E7"/>
    <w:rsid w:val="00297184"/>
    <w:rsid w:val="002C15B5"/>
    <w:rsid w:val="002C2C71"/>
    <w:rsid w:val="002D06D3"/>
    <w:rsid w:val="002D7C96"/>
    <w:rsid w:val="00340EAF"/>
    <w:rsid w:val="003A0CCC"/>
    <w:rsid w:val="003C3AC0"/>
    <w:rsid w:val="004233EB"/>
    <w:rsid w:val="004238EC"/>
    <w:rsid w:val="00441B70"/>
    <w:rsid w:val="0044339E"/>
    <w:rsid w:val="00446C34"/>
    <w:rsid w:val="0046264F"/>
    <w:rsid w:val="00470BBF"/>
    <w:rsid w:val="004C0858"/>
    <w:rsid w:val="004D2752"/>
    <w:rsid w:val="004F33EA"/>
    <w:rsid w:val="00500D24"/>
    <w:rsid w:val="00533962"/>
    <w:rsid w:val="00533CA2"/>
    <w:rsid w:val="0054697B"/>
    <w:rsid w:val="005863C8"/>
    <w:rsid w:val="005B1EED"/>
    <w:rsid w:val="005E4FEC"/>
    <w:rsid w:val="00603E52"/>
    <w:rsid w:val="00623BFD"/>
    <w:rsid w:val="00625D6D"/>
    <w:rsid w:val="00665ACF"/>
    <w:rsid w:val="006A6BC5"/>
    <w:rsid w:val="006C3009"/>
    <w:rsid w:val="006C6EB1"/>
    <w:rsid w:val="006D3529"/>
    <w:rsid w:val="006E653E"/>
    <w:rsid w:val="007033A1"/>
    <w:rsid w:val="00706B43"/>
    <w:rsid w:val="007134D2"/>
    <w:rsid w:val="0072195D"/>
    <w:rsid w:val="00763A1D"/>
    <w:rsid w:val="00786836"/>
    <w:rsid w:val="007A1FA8"/>
    <w:rsid w:val="007A65CB"/>
    <w:rsid w:val="007F01F6"/>
    <w:rsid w:val="00837AD3"/>
    <w:rsid w:val="0085734D"/>
    <w:rsid w:val="0087011B"/>
    <w:rsid w:val="008A2382"/>
    <w:rsid w:val="008D29C2"/>
    <w:rsid w:val="008E4937"/>
    <w:rsid w:val="008F2DB7"/>
    <w:rsid w:val="008F65FA"/>
    <w:rsid w:val="0092493D"/>
    <w:rsid w:val="00924B92"/>
    <w:rsid w:val="00973B32"/>
    <w:rsid w:val="00976549"/>
    <w:rsid w:val="00982D90"/>
    <w:rsid w:val="009A5025"/>
    <w:rsid w:val="009A6351"/>
    <w:rsid w:val="009B6EDB"/>
    <w:rsid w:val="00A20AA1"/>
    <w:rsid w:val="00A242DC"/>
    <w:rsid w:val="00A24552"/>
    <w:rsid w:val="00A67DA3"/>
    <w:rsid w:val="00AA30D3"/>
    <w:rsid w:val="00AB13AD"/>
    <w:rsid w:val="00AC4706"/>
    <w:rsid w:val="00B63F28"/>
    <w:rsid w:val="00B86134"/>
    <w:rsid w:val="00BB346A"/>
    <w:rsid w:val="00C661F1"/>
    <w:rsid w:val="00C77F8F"/>
    <w:rsid w:val="00C918D0"/>
    <w:rsid w:val="00CF231F"/>
    <w:rsid w:val="00D0330C"/>
    <w:rsid w:val="00D143FA"/>
    <w:rsid w:val="00D16D20"/>
    <w:rsid w:val="00D4082F"/>
    <w:rsid w:val="00D50204"/>
    <w:rsid w:val="00D65648"/>
    <w:rsid w:val="00D847CD"/>
    <w:rsid w:val="00DA391C"/>
    <w:rsid w:val="00DB60E0"/>
    <w:rsid w:val="00DC3F47"/>
    <w:rsid w:val="00DE7C53"/>
    <w:rsid w:val="00E375C1"/>
    <w:rsid w:val="00EC10E6"/>
    <w:rsid w:val="00F13B46"/>
    <w:rsid w:val="00F63E27"/>
    <w:rsid w:val="00F8223E"/>
    <w:rsid w:val="00F95EBB"/>
    <w:rsid w:val="00FA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A2"/>
    <w:rPr>
      <w:rFonts w:ascii="Tahoma" w:eastAsia="Calibri" w:hAnsi="Tahoma" w:cs="Tahoma"/>
      <w:sz w:val="16"/>
      <w:szCs w:val="16"/>
    </w:rPr>
  </w:style>
  <w:style w:type="character" w:styleId="Hyperlink">
    <w:name w:val="Hyperlink"/>
    <w:basedOn w:val="DefaultParagraphFont"/>
    <w:uiPriority w:val="99"/>
    <w:unhideWhenUsed/>
    <w:rsid w:val="00441B70"/>
    <w:rPr>
      <w:color w:val="0000FF" w:themeColor="hyperlink"/>
      <w:u w:val="single"/>
    </w:rPr>
  </w:style>
  <w:style w:type="character" w:styleId="Strong">
    <w:name w:val="Strong"/>
    <w:basedOn w:val="DefaultParagraphFont"/>
    <w:uiPriority w:val="22"/>
    <w:qFormat/>
    <w:rsid w:val="00DC3F47"/>
    <w:rPr>
      <w:b/>
      <w:bCs/>
    </w:rPr>
  </w:style>
  <w:style w:type="paragraph" w:customStyle="1" w:styleId="Default">
    <w:name w:val="Default"/>
    <w:rsid w:val="00272B1A"/>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F8223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A2"/>
    <w:rPr>
      <w:rFonts w:ascii="Tahoma" w:eastAsia="Calibri" w:hAnsi="Tahoma" w:cs="Tahoma"/>
      <w:sz w:val="16"/>
      <w:szCs w:val="16"/>
    </w:rPr>
  </w:style>
  <w:style w:type="character" w:styleId="Hyperlink">
    <w:name w:val="Hyperlink"/>
    <w:basedOn w:val="DefaultParagraphFont"/>
    <w:uiPriority w:val="99"/>
    <w:unhideWhenUsed/>
    <w:rsid w:val="00441B70"/>
    <w:rPr>
      <w:color w:val="0000FF" w:themeColor="hyperlink"/>
      <w:u w:val="single"/>
    </w:rPr>
  </w:style>
  <w:style w:type="character" w:styleId="Strong">
    <w:name w:val="Strong"/>
    <w:basedOn w:val="DefaultParagraphFont"/>
    <w:uiPriority w:val="22"/>
    <w:qFormat/>
    <w:rsid w:val="00DC3F47"/>
    <w:rPr>
      <w:b/>
      <w:bCs/>
    </w:rPr>
  </w:style>
  <w:style w:type="paragraph" w:customStyle="1" w:styleId="Default">
    <w:name w:val="Default"/>
    <w:rsid w:val="00272B1A"/>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F8223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5635">
      <w:bodyDiv w:val="1"/>
      <w:marLeft w:val="0"/>
      <w:marRight w:val="0"/>
      <w:marTop w:val="0"/>
      <w:marBottom w:val="0"/>
      <w:divBdr>
        <w:top w:val="none" w:sz="0" w:space="0" w:color="auto"/>
        <w:left w:val="none" w:sz="0" w:space="0" w:color="auto"/>
        <w:bottom w:val="none" w:sz="0" w:space="0" w:color="auto"/>
        <w:right w:val="none" w:sz="0" w:space="0" w:color="auto"/>
      </w:divBdr>
    </w:div>
    <w:div w:id="574171012">
      <w:bodyDiv w:val="1"/>
      <w:marLeft w:val="0"/>
      <w:marRight w:val="0"/>
      <w:marTop w:val="0"/>
      <w:marBottom w:val="0"/>
      <w:divBdr>
        <w:top w:val="none" w:sz="0" w:space="0" w:color="auto"/>
        <w:left w:val="none" w:sz="0" w:space="0" w:color="auto"/>
        <w:bottom w:val="none" w:sz="0" w:space="0" w:color="auto"/>
        <w:right w:val="none" w:sz="0" w:space="0" w:color="auto"/>
      </w:divBdr>
      <w:divsChild>
        <w:div w:id="1491408738">
          <w:marLeft w:val="0"/>
          <w:marRight w:val="0"/>
          <w:marTop w:val="0"/>
          <w:marBottom w:val="0"/>
          <w:divBdr>
            <w:top w:val="none" w:sz="0" w:space="0" w:color="auto"/>
            <w:left w:val="none" w:sz="0" w:space="0" w:color="auto"/>
            <w:bottom w:val="none" w:sz="0" w:space="0" w:color="auto"/>
            <w:right w:val="none" w:sz="0" w:space="0" w:color="auto"/>
          </w:divBdr>
          <w:divsChild>
            <w:div w:id="639653403">
              <w:marLeft w:val="0"/>
              <w:marRight w:val="0"/>
              <w:marTop w:val="100"/>
              <w:marBottom w:val="100"/>
              <w:divBdr>
                <w:top w:val="none" w:sz="0" w:space="0" w:color="auto"/>
                <w:left w:val="single" w:sz="6" w:space="0" w:color="779376"/>
                <w:bottom w:val="single" w:sz="6" w:space="0" w:color="779376"/>
                <w:right w:val="single" w:sz="6" w:space="0" w:color="779376"/>
              </w:divBdr>
              <w:divsChild>
                <w:div w:id="92749606">
                  <w:marLeft w:val="0"/>
                  <w:marRight w:val="0"/>
                  <w:marTop w:val="0"/>
                  <w:marBottom w:val="0"/>
                  <w:divBdr>
                    <w:top w:val="single" w:sz="6" w:space="0" w:color="779376"/>
                    <w:left w:val="none" w:sz="0" w:space="0" w:color="auto"/>
                    <w:bottom w:val="none" w:sz="0" w:space="0" w:color="auto"/>
                    <w:right w:val="none" w:sz="0" w:space="0" w:color="auto"/>
                  </w:divBdr>
                  <w:divsChild>
                    <w:div w:id="1514765788">
                      <w:marLeft w:val="0"/>
                      <w:marRight w:val="0"/>
                      <w:marTop w:val="0"/>
                      <w:marBottom w:val="0"/>
                      <w:divBdr>
                        <w:top w:val="single" w:sz="2" w:space="0" w:color="FF00FF"/>
                        <w:left w:val="single" w:sz="2" w:space="0" w:color="FF00FF"/>
                        <w:bottom w:val="single" w:sz="2" w:space="0" w:color="FF00FF"/>
                        <w:right w:val="single" w:sz="2" w:space="0" w:color="FF00FF"/>
                      </w:divBdr>
                      <w:divsChild>
                        <w:div w:id="477306758">
                          <w:marLeft w:val="0"/>
                          <w:marRight w:val="0"/>
                          <w:marTop w:val="0"/>
                          <w:marBottom w:val="0"/>
                          <w:divBdr>
                            <w:top w:val="none" w:sz="0" w:space="0" w:color="auto"/>
                            <w:left w:val="none" w:sz="0" w:space="0" w:color="auto"/>
                            <w:bottom w:val="none" w:sz="0" w:space="0" w:color="auto"/>
                            <w:right w:val="none" w:sz="0" w:space="0" w:color="auto"/>
                          </w:divBdr>
                          <w:divsChild>
                            <w:div w:id="419106524">
                              <w:marLeft w:val="0"/>
                              <w:marRight w:val="0"/>
                              <w:marTop w:val="0"/>
                              <w:marBottom w:val="0"/>
                              <w:divBdr>
                                <w:top w:val="none" w:sz="0" w:space="0" w:color="auto"/>
                                <w:left w:val="none" w:sz="0" w:space="0" w:color="auto"/>
                                <w:bottom w:val="none" w:sz="0" w:space="0" w:color="auto"/>
                                <w:right w:val="none" w:sz="0" w:space="0" w:color="auto"/>
                              </w:divBdr>
                              <w:divsChild>
                                <w:div w:id="492179885">
                                  <w:marLeft w:val="0"/>
                                  <w:marRight w:val="0"/>
                                  <w:marTop w:val="0"/>
                                  <w:marBottom w:val="0"/>
                                  <w:divBdr>
                                    <w:top w:val="none" w:sz="0" w:space="0" w:color="auto"/>
                                    <w:left w:val="none" w:sz="0" w:space="0" w:color="auto"/>
                                    <w:bottom w:val="none" w:sz="0" w:space="0" w:color="auto"/>
                                    <w:right w:val="none" w:sz="0" w:space="0" w:color="auto"/>
                                  </w:divBdr>
                                  <w:divsChild>
                                    <w:div w:id="20356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090570">
      <w:bodyDiv w:val="1"/>
      <w:marLeft w:val="0"/>
      <w:marRight w:val="0"/>
      <w:marTop w:val="0"/>
      <w:marBottom w:val="0"/>
      <w:divBdr>
        <w:top w:val="none" w:sz="0" w:space="0" w:color="auto"/>
        <w:left w:val="none" w:sz="0" w:space="0" w:color="auto"/>
        <w:bottom w:val="none" w:sz="0" w:space="0" w:color="auto"/>
        <w:right w:val="none" w:sz="0" w:space="0" w:color="auto"/>
      </w:divBdr>
    </w:div>
    <w:div w:id="906959018">
      <w:bodyDiv w:val="1"/>
      <w:marLeft w:val="0"/>
      <w:marRight w:val="0"/>
      <w:marTop w:val="0"/>
      <w:marBottom w:val="0"/>
      <w:divBdr>
        <w:top w:val="none" w:sz="0" w:space="0" w:color="auto"/>
        <w:left w:val="none" w:sz="0" w:space="0" w:color="auto"/>
        <w:bottom w:val="none" w:sz="0" w:space="0" w:color="auto"/>
        <w:right w:val="none" w:sz="0" w:space="0" w:color="auto"/>
      </w:divBdr>
      <w:divsChild>
        <w:div w:id="1591885556">
          <w:marLeft w:val="0"/>
          <w:marRight w:val="0"/>
          <w:marTop w:val="0"/>
          <w:marBottom w:val="0"/>
          <w:divBdr>
            <w:top w:val="none" w:sz="0" w:space="0" w:color="auto"/>
            <w:left w:val="none" w:sz="0" w:space="0" w:color="auto"/>
            <w:bottom w:val="none" w:sz="0" w:space="0" w:color="auto"/>
            <w:right w:val="none" w:sz="0" w:space="0" w:color="auto"/>
          </w:divBdr>
          <w:divsChild>
            <w:div w:id="1285506332">
              <w:marLeft w:val="0"/>
              <w:marRight w:val="0"/>
              <w:marTop w:val="100"/>
              <w:marBottom w:val="100"/>
              <w:divBdr>
                <w:top w:val="none" w:sz="0" w:space="0" w:color="auto"/>
                <w:left w:val="single" w:sz="6" w:space="0" w:color="779376"/>
                <w:bottom w:val="single" w:sz="6" w:space="0" w:color="779376"/>
                <w:right w:val="single" w:sz="6" w:space="0" w:color="779376"/>
              </w:divBdr>
              <w:divsChild>
                <w:div w:id="804783039">
                  <w:marLeft w:val="0"/>
                  <w:marRight w:val="0"/>
                  <w:marTop w:val="0"/>
                  <w:marBottom w:val="0"/>
                  <w:divBdr>
                    <w:top w:val="single" w:sz="6" w:space="0" w:color="779376"/>
                    <w:left w:val="none" w:sz="0" w:space="0" w:color="auto"/>
                    <w:bottom w:val="none" w:sz="0" w:space="0" w:color="auto"/>
                    <w:right w:val="none" w:sz="0" w:space="0" w:color="auto"/>
                  </w:divBdr>
                  <w:divsChild>
                    <w:div w:id="2104181320">
                      <w:marLeft w:val="0"/>
                      <w:marRight w:val="0"/>
                      <w:marTop w:val="0"/>
                      <w:marBottom w:val="0"/>
                      <w:divBdr>
                        <w:top w:val="single" w:sz="2" w:space="0" w:color="FF00FF"/>
                        <w:left w:val="single" w:sz="2" w:space="0" w:color="FF00FF"/>
                        <w:bottom w:val="single" w:sz="2" w:space="0" w:color="FF00FF"/>
                        <w:right w:val="single" w:sz="2" w:space="0" w:color="FF00FF"/>
                      </w:divBdr>
                      <w:divsChild>
                        <w:div w:id="958878636">
                          <w:marLeft w:val="0"/>
                          <w:marRight w:val="0"/>
                          <w:marTop w:val="0"/>
                          <w:marBottom w:val="0"/>
                          <w:divBdr>
                            <w:top w:val="none" w:sz="0" w:space="0" w:color="auto"/>
                            <w:left w:val="none" w:sz="0" w:space="0" w:color="auto"/>
                            <w:bottom w:val="none" w:sz="0" w:space="0" w:color="auto"/>
                            <w:right w:val="none" w:sz="0" w:space="0" w:color="auto"/>
                          </w:divBdr>
                          <w:divsChild>
                            <w:div w:id="453135380">
                              <w:marLeft w:val="0"/>
                              <w:marRight w:val="0"/>
                              <w:marTop w:val="0"/>
                              <w:marBottom w:val="0"/>
                              <w:divBdr>
                                <w:top w:val="none" w:sz="0" w:space="0" w:color="auto"/>
                                <w:left w:val="none" w:sz="0" w:space="0" w:color="auto"/>
                                <w:bottom w:val="none" w:sz="0" w:space="0" w:color="auto"/>
                                <w:right w:val="none" w:sz="0" w:space="0" w:color="auto"/>
                              </w:divBdr>
                              <w:divsChild>
                                <w:div w:id="1058289148">
                                  <w:marLeft w:val="0"/>
                                  <w:marRight w:val="0"/>
                                  <w:marTop w:val="0"/>
                                  <w:marBottom w:val="0"/>
                                  <w:divBdr>
                                    <w:top w:val="none" w:sz="0" w:space="0" w:color="auto"/>
                                    <w:left w:val="none" w:sz="0" w:space="0" w:color="auto"/>
                                    <w:bottom w:val="none" w:sz="0" w:space="0" w:color="auto"/>
                                    <w:right w:val="none" w:sz="0" w:space="0" w:color="auto"/>
                                  </w:divBdr>
                                  <w:divsChild>
                                    <w:div w:id="6249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2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t.state.oh.us/dist8"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1"/><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migiel\Desktop\ODOT%20D-08%20News%20Release-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7BEBB28B1A404198948998E24E36AF" ma:contentTypeVersion="1" ma:contentTypeDescription="Create a new document." ma:contentTypeScope="" ma:versionID="c884de220afb52e9ceb0630d761c7914">
  <xsd:schema xmlns:xsd="http://www.w3.org/2001/XMLSchema" xmlns:xs="http://www.w3.org/2001/XMLSchema" xmlns:p="http://schemas.microsoft.com/office/2006/metadata/properties" xmlns:ns1="http://schemas.microsoft.com/sharepoint/v3" targetNamespace="http://schemas.microsoft.com/office/2006/metadata/properties" ma:root="true" ma:fieldsID="6d2a08eaef0db928851223226fd10d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33BB22-9F37-4646-A369-9ECBFCEAE2D6}"/>
</file>

<file path=customXml/itemProps2.xml><?xml version="1.0" encoding="utf-8"?>
<ds:datastoreItem xmlns:ds="http://schemas.openxmlformats.org/officeDocument/2006/customXml" ds:itemID="{85B04DD1-3ED6-40AD-8C97-8E8ACD1D3A52}"/>
</file>

<file path=customXml/itemProps3.xml><?xml version="1.0" encoding="utf-8"?>
<ds:datastoreItem xmlns:ds="http://schemas.openxmlformats.org/officeDocument/2006/customXml" ds:itemID="{EF9E23ED-E775-41E5-B5DE-6EE10F84F3E6}"/>
</file>

<file path=docProps/app.xml><?xml version="1.0" encoding="utf-8"?>
<Properties xmlns="http://schemas.openxmlformats.org/officeDocument/2006/extended-properties" xmlns:vt="http://schemas.openxmlformats.org/officeDocument/2006/docPropsVTypes">
  <Template>ODOT D-08 News Release-2011.dotx</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Smigielski</dc:creator>
  <cp:lastModifiedBy>Sharon Smigielski</cp:lastModifiedBy>
  <cp:revision>2</cp:revision>
  <dcterms:created xsi:type="dcterms:W3CDTF">2013-03-28T13:59:00Z</dcterms:created>
  <dcterms:modified xsi:type="dcterms:W3CDTF">2013-03-28T13:59:00Z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0x010100357BEBB28B1A404198948998E24E36AF</vt:lpwstr>
  </property>
</Properties>
</file>